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gimnazija Split</w:t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Nikole Tesle 10</w:t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HR-21000 Split</w:t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Split, 28. studenog 2022.</w:t>
      </w:r>
    </w:p>
    <w:p>
      <w:pPr>
        <w:pStyle w:val="Normal"/>
        <w:spacing w:before="0" w:after="0"/>
        <w:ind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spacing w:before="0" w:after="0"/>
        <w:ind w:left="-851" w:right="-1134" w:hanging="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2. SASTANAK POVJERENSTVA ZA EKSKURZIJU U GRČKU TREĆIH RAZREDA (3.a, 3.b, 3.c, 3.d, 3.e, 3.f) U 2023. GODINI</w:t>
      </w:r>
      <w:bookmarkStart w:id="0" w:name="_GoBack"/>
      <w:bookmarkEnd w:id="0"/>
    </w:p>
    <w:p>
      <w:pPr>
        <w:pStyle w:val="ListParagraph"/>
        <w:spacing w:before="0" w:after="0"/>
        <w:ind w:left="-284" w:right="-1134" w:hanging="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DNEVNI RED:</w:t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right="-709" w:hanging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Otvaranje pristiglih ponuda poradi rfazmatranja udovoljavanja uvjeta Natječaja (na javno objavljeni Natječaj pristigle su dvije ponude iz sljedećih turističkih agencija – „F-tours“ i „Vučković Travel“);</w:t>
      </w:r>
    </w:p>
    <w:p>
      <w:pPr>
        <w:pStyle w:val="ListParagraph"/>
        <w:numPr>
          <w:ilvl w:val="0"/>
          <w:numId w:val="1"/>
        </w:numPr>
        <w:spacing w:before="0" w:after="0"/>
        <w:ind w:left="0" w:right="-709" w:hanging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Razmatranje pristiglih ponuda:</w:t>
      </w:r>
    </w:p>
    <w:p>
      <w:pPr>
        <w:pStyle w:val="ListParagraph"/>
        <w:numPr>
          <w:ilvl w:val="1"/>
          <w:numId w:val="1"/>
        </w:numPr>
        <w:spacing w:before="0" w:after="0"/>
        <w:ind w:left="0" w:right="-709" w:hanging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„</w:t>
      </w:r>
      <w:r>
        <w:rPr>
          <w:rFonts w:cs="Times New Roman" w:ascii="Times New Roman" w:hAnsi="Times New Roman"/>
          <w:sz w:val="24"/>
        </w:rPr>
        <w:t>F-tours“ – udovoljava uvjetima Natječaja,</w:t>
      </w:r>
    </w:p>
    <w:p>
      <w:pPr>
        <w:pStyle w:val="ListParagraph"/>
        <w:numPr>
          <w:ilvl w:val="1"/>
          <w:numId w:val="1"/>
        </w:numPr>
        <w:spacing w:before="0" w:after="0"/>
        <w:ind w:left="0" w:right="-709" w:hanging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„</w:t>
      </w:r>
      <w:r>
        <w:rPr>
          <w:rFonts w:cs="Times New Roman" w:ascii="Times New Roman" w:hAnsi="Times New Roman"/>
          <w:sz w:val="24"/>
        </w:rPr>
        <w:t>Vučković Travel“ – udovoljava uvjetima Natječaja;</w:t>
      </w:r>
    </w:p>
    <w:p>
      <w:pPr>
        <w:pStyle w:val="ListParagraph"/>
        <w:numPr>
          <w:ilvl w:val="0"/>
          <w:numId w:val="1"/>
        </w:numPr>
        <w:spacing w:before="0" w:after="0"/>
        <w:ind w:left="0" w:right="-709" w:hanging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Zaključeno je da sve pristigle ponude zadovoljavaju uvjete Natječaja;</w:t>
      </w:r>
    </w:p>
    <w:p>
      <w:pPr>
        <w:pStyle w:val="ListParagraph"/>
        <w:numPr>
          <w:ilvl w:val="0"/>
          <w:numId w:val="1"/>
        </w:numPr>
        <w:spacing w:before="0" w:after="0"/>
        <w:ind w:left="0" w:right="-709" w:hanging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Odlučeno je da će se prezentacije agencija i odabir optimalne održati na sastanku zakazanom za petak 02. prosinca 2022. godine u 19:00 sati.</w:t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Tina Franić</w:t>
      </w:r>
    </w:p>
    <w:p>
      <w:pPr>
        <w:pStyle w:val="Normal"/>
        <w:spacing w:before="0" w:after="0"/>
        <w:ind w:left="-284" w:right="-113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Predsjednica povjerenstva </w:t>
      </w:r>
    </w:p>
    <w:sectPr>
      <w:type w:val="nextPage"/>
      <w:pgSz w:w="11906" w:h="16838"/>
      <w:pgMar w:left="1417" w:right="1417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35839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073d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358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LibreOffice/7.0.1.2$Windows_X86_64 LibreOffice_project/7cbcfc562f6eb6708b5ff7d7397325de9e764452</Application>
  <Pages>1</Pages>
  <Words>110</Words>
  <Characters>678</Characters>
  <CharactersWithSpaces>773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2017-11-07T22:02:00Z</dcterms:created>
  <dc:creator>Davor</dc:creator>
  <dc:description/>
  <dc:language>hr-HR</dc:language>
  <cp:lastModifiedBy/>
  <cp:lastPrinted>2018-11-14T12:18:00Z</cp:lastPrinted>
  <dcterms:modified xsi:type="dcterms:W3CDTF">2022-11-29T15:20:20Z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