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4C" w:rsidRPr="00224515" w:rsidRDefault="00531C6C" w:rsidP="00531C6C">
      <w:pPr>
        <w:rPr>
          <w:b/>
          <w:sz w:val="24"/>
          <w:szCs w:val="24"/>
        </w:rPr>
      </w:pPr>
      <w:proofErr w:type="spellStart"/>
      <w:r w:rsidRPr="00224515">
        <w:rPr>
          <w:b/>
          <w:sz w:val="24"/>
          <w:szCs w:val="24"/>
        </w:rPr>
        <w:t>I.Gimnazija</w:t>
      </w:r>
      <w:proofErr w:type="spellEnd"/>
      <w:r w:rsidRPr="00224515">
        <w:rPr>
          <w:b/>
          <w:sz w:val="24"/>
          <w:szCs w:val="24"/>
        </w:rPr>
        <w:t xml:space="preserve"> Split</w:t>
      </w:r>
    </w:p>
    <w:p w:rsidR="00531C6C" w:rsidRPr="00224515" w:rsidRDefault="00531C6C" w:rsidP="00531C6C">
      <w:pPr>
        <w:rPr>
          <w:b/>
          <w:sz w:val="24"/>
          <w:szCs w:val="24"/>
        </w:rPr>
      </w:pPr>
      <w:r w:rsidRPr="00224515">
        <w:rPr>
          <w:b/>
          <w:sz w:val="24"/>
          <w:szCs w:val="24"/>
        </w:rPr>
        <w:t>Nikole Tesle 10</w:t>
      </w:r>
    </w:p>
    <w:p w:rsidR="0055784C" w:rsidRDefault="0021307F">
      <w:pPr>
        <w:spacing w:after="262" w:line="249" w:lineRule="auto"/>
        <w:ind w:left="9" w:right="6224" w:hanging="10"/>
        <w:rPr>
          <w:sz w:val="24"/>
        </w:rPr>
      </w:pPr>
      <w:r>
        <w:rPr>
          <w:sz w:val="24"/>
        </w:rPr>
        <w:t>Klasa:003-0</w:t>
      </w:r>
      <w:r w:rsidR="00531C6C">
        <w:rPr>
          <w:sz w:val="24"/>
        </w:rPr>
        <w:t>1</w:t>
      </w:r>
      <w:r>
        <w:rPr>
          <w:sz w:val="24"/>
        </w:rPr>
        <w:t>/</w:t>
      </w:r>
      <w:r w:rsidR="00531C6C">
        <w:rPr>
          <w:sz w:val="24"/>
        </w:rPr>
        <w:t>20</w:t>
      </w:r>
      <w:r>
        <w:rPr>
          <w:sz w:val="24"/>
        </w:rPr>
        <w:t>-02/ Ur.broj:2181-</w:t>
      </w:r>
      <w:r w:rsidR="00531C6C">
        <w:rPr>
          <w:sz w:val="24"/>
        </w:rPr>
        <w:t>167</w:t>
      </w:r>
      <w:r>
        <w:rPr>
          <w:sz w:val="24"/>
        </w:rPr>
        <w:t>-</w:t>
      </w:r>
      <w:r w:rsidR="00531C6C">
        <w:rPr>
          <w:sz w:val="24"/>
        </w:rPr>
        <w:t>01-20</w:t>
      </w:r>
      <w:r>
        <w:rPr>
          <w:sz w:val="24"/>
        </w:rPr>
        <w:t>-</w:t>
      </w:r>
      <w:r w:rsidR="00531C6C">
        <w:rPr>
          <w:sz w:val="24"/>
        </w:rPr>
        <w:t>01</w:t>
      </w:r>
      <w:r>
        <w:rPr>
          <w:sz w:val="24"/>
        </w:rPr>
        <w:t xml:space="preserve"> </w:t>
      </w:r>
    </w:p>
    <w:p w:rsidR="00DE3CD3" w:rsidRDefault="00DE3CD3">
      <w:pPr>
        <w:spacing w:after="262" w:line="249" w:lineRule="auto"/>
        <w:ind w:left="9" w:right="6224" w:hanging="10"/>
      </w:pPr>
      <w:r>
        <w:t>Split,13.siječnja 2020.g.</w:t>
      </w:r>
    </w:p>
    <w:p w:rsidR="0055784C" w:rsidRDefault="0021307F">
      <w:pPr>
        <w:ind w:left="2"/>
      </w:pPr>
      <w:r>
        <w:t xml:space="preserve">Na temelju . Pravilnika o postupku zapošljavanja te procjeni i vrednovanju kandidata za zapošljavanje </w:t>
      </w:r>
      <w:r w:rsidR="00D772E6">
        <w:t xml:space="preserve"> I. GIMNAZIJE SPLIT</w:t>
      </w:r>
      <w:r>
        <w:t xml:space="preserve"> (u daljnjem tekstu: Pravilnik), te članka 107. stavka 9. Zakona o odgoju i obrazovanju u osnovnoj i srednjoj školi (Narodne novine broj 87/08,</w:t>
      </w:r>
    </w:p>
    <w:p w:rsidR="0055784C" w:rsidRDefault="0021307F">
      <w:pPr>
        <w:spacing w:after="256"/>
        <w:ind w:left="2"/>
      </w:pPr>
      <w:r>
        <w:t>86/09, 92/10, 105/10, 90/11, 16/12, 94/13, 152/14, 7/17, 68/18. i 98/19.), ravnatelj</w:t>
      </w:r>
      <w:r w:rsidR="00224515">
        <w:t>i</w:t>
      </w:r>
      <w:r w:rsidR="00D772E6">
        <w:t>ca</w:t>
      </w:r>
      <w:r>
        <w:t xml:space="preserve"> </w:t>
      </w:r>
      <w:r w:rsidR="005916EF">
        <w:t>Š</w:t>
      </w:r>
      <w:r>
        <w:t>kole</w:t>
      </w:r>
      <w:r w:rsidR="00224515">
        <w:t>, Dobrila Gotovac Stipaničev ,</w:t>
      </w:r>
      <w:r>
        <w:t xml:space="preserve"> dana </w:t>
      </w:r>
      <w:r w:rsidR="00D772E6">
        <w:t>03.siječnja 2020</w:t>
      </w:r>
      <w:r>
        <w:t>. godine, donosi</w:t>
      </w:r>
    </w:p>
    <w:p w:rsidR="0055784C" w:rsidRPr="00F868B2" w:rsidRDefault="0021307F">
      <w:pPr>
        <w:spacing w:after="255" w:line="225" w:lineRule="auto"/>
        <w:ind w:left="1681" w:right="1599" w:hanging="10"/>
        <w:jc w:val="center"/>
        <w:rPr>
          <w:b/>
        </w:rPr>
      </w:pPr>
      <w:r w:rsidRPr="00F868B2">
        <w:rPr>
          <w:b/>
          <w:sz w:val="24"/>
        </w:rPr>
        <w:t>ODLUKU o obustavi postupka natječaja i ne zasnivanju radnog odnosa</w:t>
      </w:r>
    </w:p>
    <w:p w:rsidR="0055784C" w:rsidRDefault="00F367DF">
      <w:pPr>
        <w:spacing w:after="34" w:line="225" w:lineRule="auto"/>
        <w:ind w:left="1681" w:right="1592" w:hanging="10"/>
        <w:jc w:val="center"/>
      </w:pPr>
      <w:r>
        <w:rPr>
          <w:sz w:val="24"/>
        </w:rPr>
        <w:t>I</w:t>
      </w:r>
      <w:r w:rsidR="0021307F">
        <w:rPr>
          <w:sz w:val="24"/>
        </w:rPr>
        <w:t>.</w:t>
      </w:r>
    </w:p>
    <w:p w:rsidR="0055784C" w:rsidRDefault="0021307F">
      <w:pPr>
        <w:ind w:left="2"/>
      </w:pPr>
      <w:r>
        <w:t xml:space="preserve">Obustavlja se postupak natječaja </w:t>
      </w:r>
      <w:r w:rsidR="00B91582">
        <w:t xml:space="preserve"> </w:t>
      </w:r>
      <w:r w:rsidR="00C10230">
        <w:t xml:space="preserve">pod točkom 11. </w:t>
      </w:r>
      <w:r>
        <w:t>za zapošljavanje  na radno mjesto</w:t>
      </w:r>
      <w:r w:rsidR="00D1386D">
        <w:t>:</w:t>
      </w:r>
    </w:p>
    <w:p w:rsidR="00D1386D" w:rsidRDefault="00D1386D">
      <w:pPr>
        <w:ind w:left="2"/>
      </w:pPr>
      <w:bookmarkStart w:id="0" w:name="_GoBack"/>
      <w:bookmarkEnd w:id="0"/>
    </w:p>
    <w:p w:rsidR="00CF142C" w:rsidRPr="00501F21" w:rsidRDefault="00CF142C" w:rsidP="00501F21">
      <w:pPr>
        <w:rPr>
          <w:sz w:val="24"/>
        </w:rPr>
      </w:pPr>
      <w:r>
        <w:rPr>
          <w:b/>
          <w:sz w:val="24"/>
        </w:rPr>
        <w:t>11</w:t>
      </w:r>
      <w:r w:rsidRPr="00A85739">
        <w:rPr>
          <w:b/>
          <w:sz w:val="24"/>
        </w:rPr>
        <w:t>.  STRUČNI SURADNIK - KNJIŽNIČAR/KA</w:t>
      </w:r>
      <w:r>
        <w:rPr>
          <w:sz w:val="24"/>
        </w:rPr>
        <w:t xml:space="preserve"> – na neodređeno  vrijeme - 40 sati tjedno</w:t>
      </w:r>
      <w:r>
        <w:rPr>
          <w:sz w:val="24"/>
        </w:rPr>
        <w:t>,</w:t>
      </w:r>
      <w:r>
        <w:rPr>
          <w:sz w:val="24"/>
        </w:rPr>
        <w:t xml:space="preserve"> 1 izvršitelj/</w:t>
      </w:r>
      <w:proofErr w:type="spellStart"/>
      <w:r>
        <w:rPr>
          <w:sz w:val="24"/>
        </w:rPr>
        <w:t>ica</w:t>
      </w:r>
      <w:proofErr w:type="spellEnd"/>
    </w:p>
    <w:p w:rsidR="0055784C" w:rsidRDefault="0021307F" w:rsidP="00CF142C">
      <w:pPr>
        <w:spacing w:after="225"/>
        <w:ind w:left="-1" w:firstLine="0"/>
      </w:pPr>
      <w:r>
        <w:t xml:space="preserve">objavljen dana </w:t>
      </w:r>
      <w:r w:rsidR="00501F21">
        <w:t>10</w:t>
      </w:r>
      <w:r>
        <w:t>.1</w:t>
      </w:r>
      <w:r w:rsidR="00501F21">
        <w:t>2</w:t>
      </w:r>
      <w:r>
        <w:t xml:space="preserve">.2019. na mrežnoj stranici i oglasnoj ploči Hrvatskog zavoda za zapošljavanje i mrežnoj stranici i oglasnoj ploči </w:t>
      </w:r>
      <w:r w:rsidR="00E037E7">
        <w:t>I. gimnazije Split.</w:t>
      </w:r>
    </w:p>
    <w:p w:rsidR="0055784C" w:rsidRDefault="00F367DF">
      <w:pPr>
        <w:spacing w:after="12" w:line="259" w:lineRule="auto"/>
        <w:ind w:left="79" w:firstLine="0"/>
        <w:jc w:val="center"/>
      </w:pPr>
      <w:r>
        <w:rPr>
          <w:sz w:val="20"/>
        </w:rPr>
        <w:t>II</w:t>
      </w:r>
      <w:r w:rsidR="0021307F">
        <w:rPr>
          <w:sz w:val="20"/>
        </w:rPr>
        <w:t>.</w:t>
      </w:r>
    </w:p>
    <w:p w:rsidR="0055784C" w:rsidRDefault="0021307F">
      <w:pPr>
        <w:spacing w:after="227"/>
        <w:ind w:left="2"/>
      </w:pPr>
      <w:r>
        <w:t>Natječaj se obustavlja iz razloga što nitko nije izabran odnosno nije sklopljen ugovor o radu.</w:t>
      </w:r>
    </w:p>
    <w:p w:rsidR="0055784C" w:rsidRDefault="00F367DF">
      <w:pPr>
        <w:spacing w:after="301" w:line="259" w:lineRule="auto"/>
        <w:ind w:left="86" w:firstLine="0"/>
        <w:jc w:val="center"/>
      </w:pPr>
      <w:r>
        <w:rPr>
          <w:sz w:val="18"/>
        </w:rPr>
        <w:t>III</w:t>
      </w:r>
      <w:r w:rsidR="0021307F">
        <w:rPr>
          <w:sz w:val="18"/>
        </w:rPr>
        <w:t>.</w:t>
      </w:r>
    </w:p>
    <w:p w:rsidR="00F367DF" w:rsidRDefault="0021307F" w:rsidP="00F367DF">
      <w:pPr>
        <w:spacing w:after="965" w:line="249" w:lineRule="auto"/>
        <w:ind w:left="9" w:right="424" w:hanging="10"/>
        <w:rPr>
          <w:sz w:val="24"/>
        </w:rPr>
      </w:pPr>
      <w:r>
        <w:rPr>
          <w:sz w:val="24"/>
        </w:rPr>
        <w:t>Ova Odluka stupa na snagu danom donošenja i objavljuje se na oglasnoj ploči i mrežnoj stranici Škole te dostavlja Hrvatskom zavodu za zapošljavanje</w:t>
      </w:r>
      <w:r w:rsidR="00F367DF">
        <w:rPr>
          <w:sz w:val="24"/>
        </w:rPr>
        <w:t>.</w:t>
      </w:r>
    </w:p>
    <w:p w:rsidR="00F367DF" w:rsidRDefault="00F367DF" w:rsidP="00F367DF">
      <w:pPr>
        <w:spacing w:after="10" w:line="259" w:lineRule="auto"/>
        <w:ind w:left="14" w:right="43" w:firstLine="0"/>
        <w:jc w:val="left"/>
      </w:pPr>
      <w:r>
        <w:rPr>
          <w:u w:val="single" w:color="000000"/>
        </w:rPr>
        <w:t>Dostaviti:</w:t>
      </w:r>
    </w:p>
    <w:p w:rsidR="00F367DF" w:rsidRDefault="00F367DF" w:rsidP="00F367DF">
      <w:pPr>
        <w:spacing w:after="3" w:line="259" w:lineRule="auto"/>
        <w:ind w:left="31" w:right="43" w:hanging="10"/>
        <w:jc w:val="left"/>
      </w:pPr>
      <w:r>
        <w:rPr>
          <w:sz w:val="20"/>
        </w:rPr>
        <w:t xml:space="preserve">l. za objavu na web stranici Hrvatskog zavoda za </w:t>
      </w:r>
      <w:proofErr w:type="spellStart"/>
      <w:r>
        <w:rPr>
          <w:sz w:val="20"/>
        </w:rPr>
        <w:t>zapošlvanje</w:t>
      </w:r>
      <w:proofErr w:type="spellEnd"/>
    </w:p>
    <w:p w:rsidR="00917B25" w:rsidRDefault="00F367DF" w:rsidP="00917B25">
      <w:pPr>
        <w:numPr>
          <w:ilvl w:val="0"/>
          <w:numId w:val="1"/>
        </w:numPr>
        <w:spacing w:after="3" w:line="259" w:lineRule="auto"/>
        <w:ind w:right="43" w:hanging="202"/>
        <w:jc w:val="left"/>
      </w:pPr>
      <w:r>
        <w:rPr>
          <w:sz w:val="20"/>
        </w:rPr>
        <w:t xml:space="preserve">za objavu na mrežnu stranicu i oglasnu ploču Škole </w:t>
      </w:r>
    </w:p>
    <w:p w:rsidR="00917B25" w:rsidRPr="00917B25" w:rsidRDefault="00F367DF" w:rsidP="00F367DF">
      <w:pPr>
        <w:numPr>
          <w:ilvl w:val="0"/>
          <w:numId w:val="1"/>
        </w:numPr>
        <w:spacing w:after="3" w:line="259" w:lineRule="auto"/>
        <w:ind w:right="43" w:hanging="202"/>
        <w:jc w:val="left"/>
      </w:pPr>
      <w:r>
        <w:rPr>
          <w:sz w:val="20"/>
        </w:rPr>
        <w:t>Pismohrana, ovdje</w:t>
      </w:r>
      <w:r>
        <w:rPr>
          <w:sz w:val="20"/>
        </w:rPr>
        <w:tab/>
      </w:r>
    </w:p>
    <w:p w:rsidR="00917B25" w:rsidRPr="00917B25" w:rsidRDefault="00917B25" w:rsidP="00917B25">
      <w:pPr>
        <w:spacing w:after="3" w:line="259" w:lineRule="auto"/>
        <w:ind w:left="223" w:right="43" w:firstLine="0"/>
        <w:jc w:val="left"/>
      </w:pPr>
    </w:p>
    <w:p w:rsidR="00917B25" w:rsidRPr="00917B25" w:rsidRDefault="00917B25" w:rsidP="00917B25">
      <w:pPr>
        <w:spacing w:after="3" w:line="259" w:lineRule="auto"/>
        <w:ind w:left="223" w:right="43" w:firstLine="0"/>
        <w:jc w:val="left"/>
      </w:pPr>
    </w:p>
    <w:p w:rsidR="00917B25" w:rsidRPr="00917B25" w:rsidRDefault="00917B25" w:rsidP="00917B25">
      <w:pPr>
        <w:spacing w:after="3" w:line="259" w:lineRule="auto"/>
        <w:ind w:left="223" w:right="43" w:firstLine="0"/>
        <w:jc w:val="left"/>
      </w:pPr>
    </w:p>
    <w:p w:rsidR="00F367DF" w:rsidRPr="00507C87" w:rsidRDefault="00F367DF" w:rsidP="00917B25">
      <w:pPr>
        <w:spacing w:after="3" w:line="259" w:lineRule="auto"/>
        <w:ind w:left="223" w:right="43" w:firstLine="0"/>
        <w:jc w:val="lef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17B25">
        <w:rPr>
          <w:sz w:val="20"/>
        </w:rPr>
        <w:tab/>
      </w:r>
      <w:r w:rsidR="00917B25">
        <w:rPr>
          <w:sz w:val="20"/>
        </w:rPr>
        <w:tab/>
      </w:r>
      <w:r w:rsidR="00917B25">
        <w:rPr>
          <w:sz w:val="20"/>
        </w:rPr>
        <w:tab/>
      </w:r>
      <w:r>
        <w:rPr>
          <w:sz w:val="20"/>
        </w:rPr>
        <w:t>Ravnateljica:</w:t>
      </w:r>
    </w:p>
    <w:p w:rsidR="00F367DF" w:rsidRDefault="00F367DF" w:rsidP="00F367DF">
      <w:pPr>
        <w:spacing w:after="3" w:line="259" w:lineRule="auto"/>
        <w:ind w:left="4956" w:right="43" w:firstLine="0"/>
        <w:jc w:val="left"/>
      </w:pPr>
      <w:r>
        <w:t xml:space="preserve">Dobrila Gotovac </w:t>
      </w:r>
      <w:proofErr w:type="spellStart"/>
      <w:r>
        <w:t>Stipaničev,prof</w:t>
      </w:r>
      <w:proofErr w:type="spellEnd"/>
      <w:r>
        <w:t>.</w:t>
      </w:r>
    </w:p>
    <w:p w:rsidR="00E037E7" w:rsidRPr="00F367DF" w:rsidRDefault="00E037E7" w:rsidP="00F367DF">
      <w:pPr>
        <w:spacing w:after="965" w:line="249" w:lineRule="auto"/>
        <w:ind w:left="9" w:right="424" w:hanging="10"/>
        <w:jc w:val="center"/>
        <w:rPr>
          <w:sz w:val="24"/>
        </w:rPr>
      </w:pPr>
    </w:p>
    <w:p w:rsidR="009571D1" w:rsidRDefault="009571D1" w:rsidP="009571D1">
      <w:pPr>
        <w:spacing w:after="1686" w:line="257" w:lineRule="auto"/>
        <w:ind w:left="-10" w:firstLine="0"/>
        <w:rPr>
          <w:sz w:val="24"/>
        </w:rPr>
      </w:pPr>
    </w:p>
    <w:p w:rsidR="009571D1" w:rsidRDefault="009571D1" w:rsidP="009571D1">
      <w:pPr>
        <w:spacing w:after="1686" w:line="257" w:lineRule="auto"/>
        <w:ind w:left="-10" w:firstLine="0"/>
      </w:pPr>
    </w:p>
    <w:p w:rsidR="009571D1" w:rsidRDefault="009571D1">
      <w:pPr>
        <w:spacing w:after="965" w:line="249" w:lineRule="auto"/>
        <w:ind w:left="9" w:right="424" w:hanging="10"/>
      </w:pPr>
    </w:p>
    <w:sectPr w:rsidR="009571D1">
      <w:pgSz w:w="12240" w:h="16860"/>
      <w:pgMar w:top="1440" w:right="1412" w:bottom="1440" w:left="18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2B5C"/>
    <w:multiLevelType w:val="hybridMultilevel"/>
    <w:tmpl w:val="8C04F60A"/>
    <w:lvl w:ilvl="0" w:tplc="524A3CD0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9" w:hanging="360"/>
      </w:pPr>
    </w:lvl>
    <w:lvl w:ilvl="2" w:tplc="041A001B" w:tentative="1">
      <w:start w:val="1"/>
      <w:numFmt w:val="lowerRoman"/>
      <w:lvlText w:val="%3."/>
      <w:lvlJc w:val="right"/>
      <w:pPr>
        <w:ind w:left="1799" w:hanging="180"/>
      </w:pPr>
    </w:lvl>
    <w:lvl w:ilvl="3" w:tplc="041A000F" w:tentative="1">
      <w:start w:val="1"/>
      <w:numFmt w:val="decimal"/>
      <w:lvlText w:val="%4."/>
      <w:lvlJc w:val="left"/>
      <w:pPr>
        <w:ind w:left="2519" w:hanging="360"/>
      </w:pPr>
    </w:lvl>
    <w:lvl w:ilvl="4" w:tplc="041A0019" w:tentative="1">
      <w:start w:val="1"/>
      <w:numFmt w:val="lowerLetter"/>
      <w:lvlText w:val="%5."/>
      <w:lvlJc w:val="left"/>
      <w:pPr>
        <w:ind w:left="3239" w:hanging="360"/>
      </w:pPr>
    </w:lvl>
    <w:lvl w:ilvl="5" w:tplc="041A001B" w:tentative="1">
      <w:start w:val="1"/>
      <w:numFmt w:val="lowerRoman"/>
      <w:lvlText w:val="%6."/>
      <w:lvlJc w:val="right"/>
      <w:pPr>
        <w:ind w:left="3959" w:hanging="180"/>
      </w:pPr>
    </w:lvl>
    <w:lvl w:ilvl="6" w:tplc="041A000F" w:tentative="1">
      <w:start w:val="1"/>
      <w:numFmt w:val="decimal"/>
      <w:lvlText w:val="%7."/>
      <w:lvlJc w:val="left"/>
      <w:pPr>
        <w:ind w:left="4679" w:hanging="360"/>
      </w:pPr>
    </w:lvl>
    <w:lvl w:ilvl="7" w:tplc="041A0019" w:tentative="1">
      <w:start w:val="1"/>
      <w:numFmt w:val="lowerLetter"/>
      <w:lvlText w:val="%8."/>
      <w:lvlJc w:val="left"/>
      <w:pPr>
        <w:ind w:left="5399" w:hanging="360"/>
      </w:pPr>
    </w:lvl>
    <w:lvl w:ilvl="8" w:tplc="0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3BCB19C7"/>
    <w:multiLevelType w:val="hybridMultilevel"/>
    <w:tmpl w:val="50F2CEF8"/>
    <w:lvl w:ilvl="0" w:tplc="AC248088">
      <w:start w:val="1"/>
      <w:numFmt w:val="upperRoman"/>
      <w:lvlText w:val="%1."/>
      <w:lvlJc w:val="left"/>
      <w:pPr>
        <w:ind w:left="71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5A302543"/>
    <w:multiLevelType w:val="hybridMultilevel"/>
    <w:tmpl w:val="36F4981E"/>
    <w:lvl w:ilvl="0" w:tplc="6A7A2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2539"/>
    <w:multiLevelType w:val="hybridMultilevel"/>
    <w:tmpl w:val="61CAF040"/>
    <w:lvl w:ilvl="0" w:tplc="6E66D820">
      <w:start w:val="2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8F80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E0AE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6C89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E4608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C7FE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20F3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EEF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E27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4C"/>
    <w:rsid w:val="000A28E4"/>
    <w:rsid w:val="0021307F"/>
    <w:rsid w:val="00224515"/>
    <w:rsid w:val="00275FEA"/>
    <w:rsid w:val="003C28E3"/>
    <w:rsid w:val="003D206A"/>
    <w:rsid w:val="00501F21"/>
    <w:rsid w:val="00507C87"/>
    <w:rsid w:val="00531C6C"/>
    <w:rsid w:val="0055784C"/>
    <w:rsid w:val="005916EF"/>
    <w:rsid w:val="007B73AB"/>
    <w:rsid w:val="00917B25"/>
    <w:rsid w:val="009571D1"/>
    <w:rsid w:val="00AC627F"/>
    <w:rsid w:val="00B91582"/>
    <w:rsid w:val="00C10230"/>
    <w:rsid w:val="00C24002"/>
    <w:rsid w:val="00CF142C"/>
    <w:rsid w:val="00D1386D"/>
    <w:rsid w:val="00D772E6"/>
    <w:rsid w:val="00DE3CD3"/>
    <w:rsid w:val="00E037E7"/>
    <w:rsid w:val="00EE52C8"/>
    <w:rsid w:val="00F367DF"/>
    <w:rsid w:val="00F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7748"/>
  <w15:docId w15:val="{29A85037-4F8F-4635-BDF0-FA3B8700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3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cp:lastModifiedBy>GIMNAZIJA</cp:lastModifiedBy>
  <cp:revision>2</cp:revision>
  <cp:lastPrinted>2020-01-10T09:42:00Z</cp:lastPrinted>
  <dcterms:created xsi:type="dcterms:W3CDTF">2020-01-10T09:44:00Z</dcterms:created>
  <dcterms:modified xsi:type="dcterms:W3CDTF">2020-01-10T09:44:00Z</dcterms:modified>
</cp:coreProperties>
</file>